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4C" w:rsidRPr="00FD434C" w:rsidRDefault="00FD434C" w:rsidP="00FD434C">
      <w:pPr>
        <w:jc w:val="center"/>
        <w:rPr>
          <w:b/>
        </w:rPr>
      </w:pPr>
      <w:r w:rsidRPr="00FD434C">
        <w:rPr>
          <w:b/>
        </w:rPr>
        <w:t>Банковские реквизиты</w:t>
      </w:r>
    </w:p>
    <w:p w:rsidR="00FD434C" w:rsidRDefault="00FD434C" w:rsidP="00FD434C">
      <w:r>
        <w:t>АО «Пензадизельмаш»</w:t>
      </w:r>
    </w:p>
    <w:p w:rsidR="00FD434C" w:rsidRDefault="00FD434C" w:rsidP="00FD434C">
      <w:r>
        <w:t>440034, г.</w:t>
      </w:r>
      <w:r w:rsidR="00940A32">
        <w:t xml:space="preserve"> </w:t>
      </w:r>
      <w:r>
        <w:t>Пенза, ул. Калинина, 128 «А»</w:t>
      </w:r>
    </w:p>
    <w:p w:rsidR="00FD434C" w:rsidRDefault="00FD434C" w:rsidP="00FD434C">
      <w:r>
        <w:t>ИНН 5837022880</w:t>
      </w:r>
    </w:p>
    <w:p w:rsidR="00FD434C" w:rsidRDefault="00FD434C" w:rsidP="00FD434C">
      <w:r>
        <w:t>КПП 583701001</w:t>
      </w:r>
    </w:p>
    <w:p w:rsidR="00FD434C" w:rsidRDefault="00FD434C" w:rsidP="00FD434C">
      <w:r>
        <w:t xml:space="preserve">р/с </w:t>
      </w:r>
      <w:r w:rsidR="0059011A">
        <w:t>40702810300000047861</w:t>
      </w:r>
    </w:p>
    <w:p w:rsidR="0059011A" w:rsidRDefault="0059011A" w:rsidP="0059011A">
      <w:r>
        <w:t xml:space="preserve">Корреспондентский </w:t>
      </w:r>
      <w:proofErr w:type="spellStart"/>
      <w:r>
        <w:t>субсчет</w:t>
      </w:r>
      <w:proofErr w:type="spellEnd"/>
      <w:r>
        <w:t xml:space="preserve"> № 30101810200000000823 в ГУ Банка России по ЦФО</w:t>
      </w:r>
    </w:p>
    <w:p w:rsidR="0059011A" w:rsidRDefault="0059011A" w:rsidP="0059011A">
      <w:r>
        <w:t>БИК 044525823</w:t>
      </w:r>
    </w:p>
    <w:p w:rsidR="00FD434C" w:rsidRDefault="00FD434C" w:rsidP="00FD434C">
      <w:r>
        <w:t>ОКПО 74722677</w:t>
      </w:r>
    </w:p>
    <w:p w:rsidR="00FD434C" w:rsidRDefault="00FD434C" w:rsidP="00FD434C">
      <w:r>
        <w:t>ОГРН 1045803507970</w:t>
      </w:r>
    </w:p>
    <w:p w:rsidR="00FD434C" w:rsidRDefault="00FD434C" w:rsidP="00FD434C">
      <w:r>
        <w:t>ОКАТО 56401377000</w:t>
      </w:r>
    </w:p>
    <w:p w:rsidR="00FD434C" w:rsidRDefault="003108C8" w:rsidP="00FD434C">
      <w:r>
        <w:t>ОКВЭД 28</w:t>
      </w:r>
      <w:r w:rsidR="00FD434C">
        <w:t>.11.1</w:t>
      </w:r>
    </w:p>
    <w:p w:rsidR="0010331A" w:rsidRDefault="00410E58" w:rsidP="00FD434C">
      <w:r>
        <w:t xml:space="preserve">Генеральный директор </w:t>
      </w:r>
      <w:r w:rsidR="00FD434C">
        <w:t xml:space="preserve">АО «Пензадизельмаш» </w:t>
      </w:r>
      <w:r w:rsidR="00940A32">
        <w:t>А.С. Попругин</w:t>
      </w:r>
      <w:bookmarkStart w:id="0" w:name="_GoBack"/>
      <w:bookmarkEnd w:id="0"/>
    </w:p>
    <w:sectPr w:rsidR="0010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4C"/>
    <w:rsid w:val="0010331A"/>
    <w:rsid w:val="003108C8"/>
    <w:rsid w:val="00410E58"/>
    <w:rsid w:val="0059011A"/>
    <w:rsid w:val="00940A32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AF1B"/>
  <w15:chartTrackingRefBased/>
  <w15:docId w15:val="{BED29D04-0300-41F0-9D1E-3718DF10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Максимова Галина Георгиевна</cp:lastModifiedBy>
  <cp:revision>2</cp:revision>
  <dcterms:created xsi:type="dcterms:W3CDTF">2022-04-18T10:41:00Z</dcterms:created>
  <dcterms:modified xsi:type="dcterms:W3CDTF">2022-04-18T10:41:00Z</dcterms:modified>
</cp:coreProperties>
</file>